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510"/>
        <w:gridCol w:w="6096"/>
      </w:tblGrid>
      <w:tr w:rsidR="00F37EF7" w:rsidRPr="000551B6" w14:paraId="354BC827" w14:textId="77777777" w:rsidTr="000551B6">
        <w:tc>
          <w:tcPr>
            <w:tcW w:w="3510" w:type="dxa"/>
            <w:shd w:val="clear" w:color="auto" w:fill="auto"/>
          </w:tcPr>
          <w:p w14:paraId="6C4F2DB8" w14:textId="77777777" w:rsidR="00F37EF7" w:rsidRPr="000551B6" w:rsidRDefault="00F37EF7" w:rsidP="000C7AB8">
            <w:pPr>
              <w:spacing w:after="0" w:line="240" w:lineRule="auto"/>
              <w:rPr>
                <w:rFonts w:ascii="Times New Roman" w:hAnsi="Times New Roman"/>
                <w:b/>
                <w:sz w:val="23"/>
                <w:szCs w:val="23"/>
              </w:rPr>
            </w:pPr>
            <w:r w:rsidRPr="000551B6">
              <w:rPr>
                <w:rFonts w:ascii="Times New Roman" w:hAnsi="Times New Roman"/>
                <w:b/>
                <w:sz w:val="23"/>
                <w:szCs w:val="23"/>
              </w:rPr>
              <w:t>TRƯỜNG THCS CÁT LÁI</w:t>
            </w:r>
          </w:p>
        </w:tc>
        <w:tc>
          <w:tcPr>
            <w:tcW w:w="6096" w:type="dxa"/>
            <w:vMerge w:val="restart"/>
            <w:shd w:val="clear" w:color="auto" w:fill="auto"/>
          </w:tcPr>
          <w:p w14:paraId="3499CF46" w14:textId="77777777" w:rsidR="00F37EF7" w:rsidRPr="000551B6" w:rsidRDefault="00F37EF7" w:rsidP="000551B6">
            <w:pPr>
              <w:spacing w:after="0" w:line="240" w:lineRule="auto"/>
              <w:jc w:val="center"/>
              <w:rPr>
                <w:rFonts w:ascii="Times New Roman" w:hAnsi="Times New Roman"/>
                <w:b/>
                <w:bCs/>
                <w:sz w:val="28"/>
                <w:szCs w:val="28"/>
              </w:rPr>
            </w:pPr>
            <w:r w:rsidRPr="000551B6">
              <w:rPr>
                <w:rFonts w:ascii="Times New Roman" w:hAnsi="Times New Roman"/>
                <w:b/>
                <w:bCs/>
                <w:sz w:val="28"/>
                <w:szCs w:val="28"/>
              </w:rPr>
              <w:t>CỘNG HÒA XÃ HỘI CHỦ NGHĨA VIỆT NAM</w:t>
            </w:r>
          </w:p>
          <w:p w14:paraId="0BB18BC5" w14:textId="77777777" w:rsidR="00F37EF7" w:rsidRPr="000551B6" w:rsidRDefault="00F37EF7" w:rsidP="000551B6">
            <w:pPr>
              <w:spacing w:after="0" w:line="240" w:lineRule="auto"/>
              <w:jc w:val="center"/>
              <w:rPr>
                <w:rFonts w:ascii="Times New Roman" w:hAnsi="Times New Roman"/>
                <w:b/>
                <w:sz w:val="28"/>
                <w:szCs w:val="28"/>
                <w:u w:val="single"/>
              </w:rPr>
            </w:pPr>
            <w:r w:rsidRPr="000551B6">
              <w:rPr>
                <w:rFonts w:ascii="Times New Roman" w:hAnsi="Times New Roman"/>
                <w:b/>
                <w:sz w:val="28"/>
                <w:szCs w:val="28"/>
                <w:u w:val="single"/>
              </w:rPr>
              <w:t>Độc lập – Tự do – Hạnh phúc</w:t>
            </w:r>
          </w:p>
        </w:tc>
      </w:tr>
      <w:tr w:rsidR="00F37EF7" w:rsidRPr="00595451" w14:paraId="0298C76A" w14:textId="77777777" w:rsidTr="000551B6">
        <w:tc>
          <w:tcPr>
            <w:tcW w:w="3510" w:type="dxa"/>
            <w:shd w:val="clear" w:color="auto" w:fill="auto"/>
          </w:tcPr>
          <w:p w14:paraId="374A53DD" w14:textId="2DBCC689" w:rsidR="00F37EF7" w:rsidRPr="000551B6" w:rsidRDefault="00F37EF7" w:rsidP="000551B6">
            <w:pPr>
              <w:spacing w:after="0" w:line="240" w:lineRule="auto"/>
              <w:rPr>
                <w:rFonts w:ascii="Times New Roman" w:hAnsi="Times New Roman"/>
                <w:b/>
                <w:bCs/>
                <w:sz w:val="23"/>
                <w:szCs w:val="23"/>
              </w:rPr>
            </w:pPr>
            <w:r w:rsidRPr="000551B6">
              <w:rPr>
                <w:rFonts w:ascii="Times New Roman" w:hAnsi="Times New Roman"/>
                <w:b/>
                <w:bCs/>
                <w:sz w:val="23"/>
                <w:szCs w:val="23"/>
              </w:rPr>
              <w:t>TỔ</w:t>
            </w:r>
            <w:r w:rsidR="00D619FC">
              <w:rPr>
                <w:rFonts w:ascii="Times New Roman" w:hAnsi="Times New Roman"/>
                <w:b/>
                <w:bCs/>
                <w:sz w:val="23"/>
                <w:szCs w:val="23"/>
              </w:rPr>
              <w:t xml:space="preserve"> VĂN – ANH</w:t>
            </w:r>
          </w:p>
        </w:tc>
        <w:tc>
          <w:tcPr>
            <w:tcW w:w="6096" w:type="dxa"/>
            <w:vMerge/>
            <w:shd w:val="clear" w:color="auto" w:fill="auto"/>
          </w:tcPr>
          <w:p w14:paraId="39801B01" w14:textId="77777777" w:rsidR="00F37EF7" w:rsidRPr="00096142" w:rsidRDefault="00F37EF7" w:rsidP="000C7AB8">
            <w:pPr>
              <w:spacing w:after="0" w:line="240" w:lineRule="auto"/>
              <w:jc w:val="center"/>
              <w:rPr>
                <w:rFonts w:ascii="Times New Roman" w:hAnsi="Times New Roman"/>
                <w:sz w:val="23"/>
                <w:szCs w:val="23"/>
              </w:rPr>
            </w:pPr>
          </w:p>
        </w:tc>
      </w:tr>
      <w:tr w:rsidR="00F37EF7" w:rsidRPr="00595451" w14:paraId="25E56988" w14:textId="77777777" w:rsidTr="000551B6">
        <w:tc>
          <w:tcPr>
            <w:tcW w:w="3510" w:type="dxa"/>
            <w:shd w:val="clear" w:color="auto" w:fill="auto"/>
          </w:tcPr>
          <w:p w14:paraId="0990591F" w14:textId="01B7BD07" w:rsidR="000551B6" w:rsidRPr="000551B6" w:rsidRDefault="00F37EF7" w:rsidP="000551B6">
            <w:pPr>
              <w:spacing w:after="0" w:line="240" w:lineRule="auto"/>
              <w:rPr>
                <w:rFonts w:ascii="Times New Roman" w:hAnsi="Times New Roman"/>
                <w:b/>
                <w:sz w:val="23"/>
                <w:szCs w:val="23"/>
              </w:rPr>
            </w:pPr>
            <w:r w:rsidRPr="000551B6">
              <w:rPr>
                <w:rFonts w:ascii="Times New Roman" w:hAnsi="Times New Roman"/>
                <w:b/>
                <w:sz w:val="23"/>
                <w:szCs w:val="23"/>
              </w:rPr>
              <w:t xml:space="preserve">GIÁO VIÊN: </w:t>
            </w:r>
            <w:r w:rsidR="000551B6" w:rsidRPr="000551B6">
              <w:rPr>
                <w:rFonts w:ascii="Times New Roman" w:hAnsi="Times New Roman"/>
                <w:b/>
                <w:sz w:val="23"/>
                <w:szCs w:val="23"/>
              </w:rPr>
              <w:t>LÊ THỊ DỊU</w:t>
            </w:r>
          </w:p>
          <w:p w14:paraId="3A26DD03" w14:textId="7B6FE0F6" w:rsidR="00F37EF7" w:rsidRPr="000551B6" w:rsidRDefault="00F37EF7" w:rsidP="000551B6">
            <w:pPr>
              <w:spacing w:after="0" w:line="240" w:lineRule="auto"/>
              <w:rPr>
                <w:rFonts w:ascii="Times New Roman" w:hAnsi="Times New Roman"/>
                <w:b/>
                <w:sz w:val="23"/>
                <w:szCs w:val="23"/>
              </w:rPr>
            </w:pPr>
            <w:r w:rsidRPr="000551B6">
              <w:rPr>
                <w:rFonts w:ascii="Times New Roman" w:hAnsi="Times New Roman"/>
                <w:b/>
                <w:sz w:val="23"/>
                <w:szCs w:val="23"/>
              </w:rPr>
              <w:t xml:space="preserve">MÔN: </w:t>
            </w:r>
            <w:r w:rsidR="000551B6" w:rsidRPr="000551B6">
              <w:rPr>
                <w:rFonts w:ascii="Times New Roman" w:hAnsi="Times New Roman"/>
                <w:b/>
                <w:sz w:val="23"/>
                <w:szCs w:val="23"/>
              </w:rPr>
              <w:t>NGỮ VĂN</w:t>
            </w:r>
          </w:p>
        </w:tc>
        <w:tc>
          <w:tcPr>
            <w:tcW w:w="6096" w:type="dxa"/>
            <w:vMerge/>
            <w:shd w:val="clear" w:color="auto" w:fill="auto"/>
          </w:tcPr>
          <w:p w14:paraId="7FF99C12" w14:textId="77777777" w:rsidR="00F37EF7" w:rsidRPr="00096142" w:rsidRDefault="00F37EF7" w:rsidP="000C7AB8">
            <w:pPr>
              <w:spacing w:after="0" w:line="240" w:lineRule="auto"/>
              <w:rPr>
                <w:rFonts w:ascii="Times New Roman" w:hAnsi="Times New Roman"/>
                <w:sz w:val="23"/>
                <w:szCs w:val="23"/>
              </w:rPr>
            </w:pPr>
          </w:p>
        </w:tc>
      </w:tr>
    </w:tbl>
    <w:p w14:paraId="7A24AEB4" w14:textId="77777777" w:rsidR="00F37EF7" w:rsidRDefault="00F37EF7" w:rsidP="000551B6">
      <w:pPr>
        <w:tabs>
          <w:tab w:val="left" w:pos="4962"/>
        </w:tabs>
        <w:jc w:val="both"/>
        <w:rPr>
          <w:rFonts w:ascii="Times New Roman" w:hAnsi="Times New Roman" w:cs="Times New Roman"/>
          <w:b/>
          <w:sz w:val="28"/>
          <w:szCs w:val="28"/>
        </w:rPr>
      </w:pPr>
    </w:p>
    <w:p w14:paraId="6A525DA8" w14:textId="77777777" w:rsidR="006862AD" w:rsidRDefault="006862AD" w:rsidP="006862AD">
      <w:pPr>
        <w:jc w:val="center"/>
        <w:rPr>
          <w:rFonts w:ascii="Times New Roman" w:hAnsi="Times New Roman" w:cs="Times New Roman"/>
          <w:b/>
          <w:sz w:val="28"/>
          <w:szCs w:val="28"/>
        </w:rPr>
      </w:pPr>
      <w:r w:rsidRPr="006862AD">
        <w:rPr>
          <w:rFonts w:ascii="Times New Roman" w:hAnsi="Times New Roman" w:cs="Times New Roman"/>
          <w:b/>
          <w:sz w:val="28"/>
          <w:szCs w:val="28"/>
        </w:rPr>
        <w:t>BÀI THUYẾT TRÌNH</w:t>
      </w:r>
    </w:p>
    <w:p w14:paraId="74DFF8B4" w14:textId="400CE5B7" w:rsidR="006862AD" w:rsidRDefault="006862AD" w:rsidP="009D7CE6">
      <w:pPr>
        <w:ind w:firstLine="567"/>
        <w:jc w:val="both"/>
        <w:rPr>
          <w:rFonts w:ascii="Times New Roman" w:hAnsi="Times New Roman" w:cs="Times New Roman"/>
          <w:sz w:val="28"/>
          <w:szCs w:val="28"/>
        </w:rPr>
      </w:pPr>
      <w:r>
        <w:rPr>
          <w:rFonts w:ascii="Times New Roman" w:hAnsi="Times New Roman" w:cs="Times New Roman"/>
          <w:b/>
          <w:sz w:val="28"/>
          <w:szCs w:val="28"/>
        </w:rPr>
        <w:t xml:space="preserve">Kính thưa: </w:t>
      </w:r>
      <w:r w:rsidRPr="006862AD">
        <w:rPr>
          <w:rFonts w:ascii="Times New Roman" w:hAnsi="Times New Roman" w:cs="Times New Roman"/>
          <w:sz w:val="28"/>
          <w:szCs w:val="28"/>
        </w:rPr>
        <w:t>Ban giám khả</w:t>
      </w:r>
      <w:r w:rsidR="009C017D">
        <w:rPr>
          <w:rFonts w:ascii="Times New Roman" w:hAnsi="Times New Roman" w:cs="Times New Roman"/>
          <w:sz w:val="28"/>
          <w:szCs w:val="28"/>
        </w:rPr>
        <w:t>o H</w:t>
      </w:r>
      <w:r w:rsidRPr="006862AD">
        <w:rPr>
          <w:rFonts w:ascii="Times New Roman" w:hAnsi="Times New Roman" w:cs="Times New Roman"/>
          <w:sz w:val="28"/>
          <w:szCs w:val="28"/>
        </w:rPr>
        <w:t>ội thi</w:t>
      </w:r>
      <w:r w:rsidR="009C017D">
        <w:rPr>
          <w:rFonts w:ascii="Times New Roman" w:hAnsi="Times New Roman" w:cs="Times New Roman"/>
          <w:sz w:val="28"/>
          <w:szCs w:val="28"/>
        </w:rPr>
        <w:t xml:space="preserve"> thiết kế đồ dùng dạy học</w:t>
      </w:r>
    </w:p>
    <w:p w14:paraId="7B397192" w14:textId="5A7D6003" w:rsidR="00F37EF7" w:rsidRDefault="00F37EF7" w:rsidP="009D7CE6">
      <w:pPr>
        <w:ind w:firstLine="567"/>
        <w:jc w:val="both"/>
        <w:rPr>
          <w:rFonts w:ascii="Times New Roman" w:hAnsi="Times New Roman" w:cs="Times New Roman"/>
          <w:sz w:val="28"/>
          <w:szCs w:val="28"/>
        </w:rPr>
      </w:pPr>
      <w:r>
        <w:rPr>
          <w:rFonts w:ascii="Times New Roman" w:hAnsi="Times New Roman" w:cs="Times New Roman"/>
          <w:sz w:val="28"/>
          <w:szCs w:val="28"/>
        </w:rPr>
        <w:t>Đây là sản phẩm tham gia Hội thi đồ dùng dạy học tự làm với chủ đề “</w:t>
      </w:r>
      <w:r w:rsidR="0007393F">
        <w:rPr>
          <w:rFonts w:ascii="Times New Roman" w:hAnsi="Times New Roman" w:cs="Times New Roman"/>
          <w:sz w:val="28"/>
          <w:szCs w:val="28"/>
        </w:rPr>
        <w:t>Phòng chống dịch bệnh Covid-19</w:t>
      </w:r>
      <w:r>
        <w:rPr>
          <w:rFonts w:ascii="Times New Roman" w:hAnsi="Times New Roman" w:cs="Times New Roman"/>
          <w:sz w:val="28"/>
          <w:szCs w:val="28"/>
        </w:rPr>
        <w:t>” năm họ</w:t>
      </w:r>
      <w:r w:rsidR="0007393F">
        <w:rPr>
          <w:rFonts w:ascii="Times New Roman" w:hAnsi="Times New Roman" w:cs="Times New Roman"/>
          <w:sz w:val="28"/>
          <w:szCs w:val="28"/>
        </w:rPr>
        <w:t>c 2020 -2021</w:t>
      </w:r>
      <w:r>
        <w:rPr>
          <w:rFonts w:ascii="Times New Roman" w:hAnsi="Times New Roman" w:cs="Times New Roman"/>
          <w:sz w:val="28"/>
          <w:szCs w:val="28"/>
        </w:rPr>
        <w:t xml:space="preserve"> củ</w:t>
      </w:r>
      <w:r w:rsidR="0007393F">
        <w:rPr>
          <w:rFonts w:ascii="Times New Roman" w:hAnsi="Times New Roman" w:cs="Times New Roman"/>
          <w:sz w:val="28"/>
          <w:szCs w:val="28"/>
        </w:rPr>
        <w:t>a môn Ngữ văn</w:t>
      </w:r>
      <w:r>
        <w:rPr>
          <w:rFonts w:ascii="Times New Roman" w:hAnsi="Times New Roman" w:cs="Times New Roman"/>
          <w:sz w:val="28"/>
          <w:szCs w:val="28"/>
        </w:rPr>
        <w:t>.</w:t>
      </w:r>
    </w:p>
    <w:p w14:paraId="2DA19BB1" w14:textId="1C0D64F3" w:rsidR="00F37EF7" w:rsidRDefault="00F37EF7" w:rsidP="009D7CE6">
      <w:pPr>
        <w:ind w:firstLine="567"/>
        <w:jc w:val="both"/>
        <w:rPr>
          <w:rFonts w:ascii="Times New Roman" w:hAnsi="Times New Roman" w:cs="Times New Roman"/>
          <w:sz w:val="28"/>
          <w:szCs w:val="28"/>
        </w:rPr>
      </w:pPr>
      <w:r>
        <w:rPr>
          <w:rFonts w:ascii="Times New Roman" w:hAnsi="Times New Roman" w:cs="Times New Roman"/>
          <w:sz w:val="28"/>
          <w:szCs w:val="28"/>
        </w:rPr>
        <w:t>Tôi xin giới thiệu</w:t>
      </w:r>
      <w:r w:rsidR="002E5CB6">
        <w:rPr>
          <w:rFonts w:ascii="Times New Roman" w:hAnsi="Times New Roman" w:cs="Times New Roman"/>
          <w:sz w:val="28"/>
          <w:szCs w:val="28"/>
        </w:rPr>
        <w:t>,</w:t>
      </w:r>
      <w:r>
        <w:rPr>
          <w:rFonts w:ascii="Times New Roman" w:hAnsi="Times New Roman" w:cs="Times New Roman"/>
          <w:sz w:val="28"/>
          <w:szCs w:val="28"/>
        </w:rPr>
        <w:t xml:space="preserve"> sản phẩm của Bộ môn tham gia Hội thi năm nay</w:t>
      </w:r>
      <w:r w:rsidRPr="00F37EF7">
        <w:rPr>
          <w:rFonts w:ascii="Times New Roman" w:hAnsi="Times New Roman" w:cs="Times New Roman"/>
          <w:sz w:val="28"/>
          <w:szCs w:val="28"/>
        </w:rPr>
        <w:t xml:space="preserve"> đã góp phần không nhỏ vào quá trình đổi mới </w:t>
      </w:r>
      <w:r w:rsidR="00B13DC7">
        <w:rPr>
          <w:rFonts w:ascii="Times New Roman" w:hAnsi="Times New Roman" w:cs="Times New Roman"/>
          <w:sz w:val="28"/>
          <w:szCs w:val="28"/>
        </w:rPr>
        <w:t>phương pháp dạy học</w:t>
      </w:r>
      <w:r w:rsidRPr="00F37EF7">
        <w:rPr>
          <w:rFonts w:ascii="Times New Roman" w:hAnsi="Times New Roman" w:cs="Times New Roman"/>
          <w:sz w:val="28"/>
          <w:szCs w:val="28"/>
        </w:rPr>
        <w:t xml:space="preserve"> của giáo viên, tăng cường tính chủ động sáng tạo trong học tập cho học sinh. Khơi dậy hứng thú và niềm đam mê sáng tạo</w:t>
      </w:r>
      <w:r w:rsidR="009C017D">
        <w:rPr>
          <w:rFonts w:ascii="Times New Roman" w:hAnsi="Times New Roman" w:cs="Times New Roman"/>
          <w:sz w:val="28"/>
          <w:szCs w:val="28"/>
        </w:rPr>
        <w:t>, làm việc tập thể</w:t>
      </w:r>
      <w:r w:rsidRPr="00F37EF7">
        <w:rPr>
          <w:rFonts w:ascii="Times New Roman" w:hAnsi="Times New Roman" w:cs="Times New Roman"/>
          <w:sz w:val="28"/>
          <w:szCs w:val="28"/>
        </w:rPr>
        <w:t xml:space="preserve"> cho các em trong quá trình học tập. Tạo điều kiện thuận lợi cho giáo viên trong giảng dạy.</w:t>
      </w:r>
    </w:p>
    <w:p w14:paraId="4D5397C1" w14:textId="7E0AF644" w:rsidR="00F37EF7" w:rsidRPr="00A7392B" w:rsidRDefault="00F37EF7" w:rsidP="00A7392B">
      <w:pPr>
        <w:pStyle w:val="ListParagraph"/>
        <w:numPr>
          <w:ilvl w:val="0"/>
          <w:numId w:val="5"/>
        </w:numPr>
        <w:jc w:val="both"/>
        <w:rPr>
          <w:rFonts w:ascii="Times New Roman" w:hAnsi="Times New Roman" w:cs="Times New Roman"/>
          <w:b/>
          <w:bCs/>
          <w:sz w:val="28"/>
          <w:szCs w:val="28"/>
        </w:rPr>
      </w:pPr>
      <w:r w:rsidRPr="00A7392B">
        <w:rPr>
          <w:rFonts w:ascii="Times New Roman" w:hAnsi="Times New Roman" w:cs="Times New Roman"/>
          <w:b/>
          <w:bCs/>
          <w:sz w:val="28"/>
          <w:szCs w:val="28"/>
        </w:rPr>
        <w:t>Tên sản phẩm</w:t>
      </w:r>
    </w:p>
    <w:p w14:paraId="0ABBA010" w14:textId="31169874" w:rsidR="009C017D" w:rsidRDefault="00EC1ECF" w:rsidP="009C017D">
      <w:pPr>
        <w:ind w:left="-90" w:firstLine="810"/>
        <w:jc w:val="both"/>
        <w:rPr>
          <w:rFonts w:ascii="Times New Roman" w:hAnsi="Times New Roman" w:cs="Times New Roman"/>
          <w:sz w:val="28"/>
          <w:szCs w:val="28"/>
        </w:rPr>
      </w:pPr>
      <w:r>
        <w:rPr>
          <w:rFonts w:ascii="Times New Roman" w:hAnsi="Times New Roman" w:cs="Times New Roman"/>
          <w:sz w:val="28"/>
          <w:szCs w:val="28"/>
        </w:rPr>
        <w:t>Mô hình “</w:t>
      </w:r>
      <w:r w:rsidR="009C017D">
        <w:rPr>
          <w:rFonts w:ascii="Times New Roman" w:hAnsi="Times New Roman" w:cs="Times New Roman"/>
          <w:sz w:val="28"/>
          <w:szCs w:val="28"/>
        </w:rPr>
        <w:t>Khăn trải bàn</w:t>
      </w:r>
      <w:r w:rsidR="00EC20AC">
        <w:rPr>
          <w:rFonts w:ascii="Times New Roman" w:hAnsi="Times New Roman" w:cs="Times New Roman"/>
          <w:sz w:val="28"/>
          <w:szCs w:val="28"/>
        </w:rPr>
        <w:t xml:space="preserve"> dùng nhiều lần</w:t>
      </w:r>
      <w:r w:rsidR="009C017D">
        <w:rPr>
          <w:rFonts w:ascii="Times New Roman" w:hAnsi="Times New Roman" w:cs="Times New Roman"/>
          <w:sz w:val="28"/>
          <w:szCs w:val="28"/>
        </w:rPr>
        <w:t>”</w:t>
      </w:r>
      <w:r w:rsidR="00694BC3">
        <w:rPr>
          <w:rFonts w:ascii="Times New Roman" w:hAnsi="Times New Roman" w:cs="Times New Roman"/>
          <w:sz w:val="28"/>
          <w:szCs w:val="28"/>
        </w:rPr>
        <w:t>. S</w:t>
      </w:r>
      <w:r w:rsidR="00DA69D9">
        <w:rPr>
          <w:rFonts w:ascii="Times New Roman" w:hAnsi="Times New Roman" w:cs="Times New Roman"/>
          <w:sz w:val="28"/>
          <w:szCs w:val="28"/>
        </w:rPr>
        <w:t xml:space="preserve">ử dụng trong </w:t>
      </w:r>
      <w:r w:rsidR="009C017D">
        <w:rPr>
          <w:rFonts w:ascii="Times New Roman" w:hAnsi="Times New Roman" w:cs="Times New Roman"/>
          <w:sz w:val="28"/>
          <w:szCs w:val="28"/>
        </w:rPr>
        <w:t>làm việc nhóm của học sinh.</w:t>
      </w:r>
    </w:p>
    <w:p w14:paraId="74EE4724" w14:textId="465781C8" w:rsidR="00A93812" w:rsidRDefault="00A93812" w:rsidP="009C017D">
      <w:pPr>
        <w:ind w:left="-90" w:firstLine="81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1D60604" wp14:editId="723A6C3E">
            <wp:extent cx="2407920" cy="320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3206750"/>
                    </a:xfrm>
                    <a:prstGeom prst="rect">
                      <a:avLst/>
                    </a:prstGeom>
                    <a:noFill/>
                  </pic:spPr>
                </pic:pic>
              </a:graphicData>
            </a:graphic>
          </wp:inline>
        </w:drawing>
      </w:r>
    </w:p>
    <w:p w14:paraId="4B303F1A" w14:textId="07645701" w:rsidR="00EC1ECF" w:rsidRPr="00A7392B" w:rsidRDefault="00EC1ECF" w:rsidP="00A7392B">
      <w:pPr>
        <w:pStyle w:val="ListParagraph"/>
        <w:numPr>
          <w:ilvl w:val="0"/>
          <w:numId w:val="4"/>
        </w:numPr>
        <w:jc w:val="both"/>
        <w:rPr>
          <w:rFonts w:ascii="Times New Roman" w:hAnsi="Times New Roman" w:cs="Times New Roman"/>
          <w:b/>
          <w:bCs/>
          <w:sz w:val="28"/>
          <w:szCs w:val="28"/>
        </w:rPr>
      </w:pPr>
      <w:r w:rsidRPr="00A7392B">
        <w:rPr>
          <w:rFonts w:ascii="Times New Roman" w:hAnsi="Times New Roman" w:cs="Times New Roman"/>
          <w:b/>
          <w:bCs/>
          <w:sz w:val="28"/>
          <w:szCs w:val="28"/>
        </w:rPr>
        <w:t xml:space="preserve">Lý do </w:t>
      </w:r>
    </w:p>
    <w:p w14:paraId="7BC0332F" w14:textId="1180C5E5" w:rsidR="00F75547" w:rsidRDefault="00694BC3" w:rsidP="00EC20AC">
      <w:pPr>
        <w:ind w:firstLine="567"/>
        <w:jc w:val="both"/>
        <w:rPr>
          <w:rFonts w:ascii="Times New Roman" w:hAnsi="Times New Roman" w:cs="Times New Roman"/>
          <w:sz w:val="28"/>
          <w:szCs w:val="28"/>
        </w:rPr>
      </w:pPr>
      <w:r>
        <w:rPr>
          <w:rFonts w:ascii="Times New Roman" w:hAnsi="Times New Roman" w:cs="Times New Roman"/>
          <w:sz w:val="28"/>
          <w:szCs w:val="28"/>
        </w:rPr>
        <w:t xml:space="preserve">Trong môn Ngữ văn làm việc nhóm là hoạt động cần thiết để phát huy năng lực cảm thụ cái hay, cái đẹp của tác phẩm. </w:t>
      </w:r>
      <w:r w:rsidR="003334F2">
        <w:rPr>
          <w:rFonts w:ascii="Times New Roman" w:hAnsi="Times New Roman" w:cs="Times New Roman"/>
          <w:sz w:val="28"/>
          <w:szCs w:val="28"/>
        </w:rPr>
        <w:t>Đ</w:t>
      </w:r>
      <w:r>
        <w:rPr>
          <w:rFonts w:ascii="Times New Roman" w:hAnsi="Times New Roman" w:cs="Times New Roman"/>
          <w:sz w:val="28"/>
          <w:szCs w:val="28"/>
        </w:rPr>
        <w:t>ặc biệt đ</w:t>
      </w:r>
      <w:r w:rsidR="003334F2">
        <w:rPr>
          <w:rFonts w:ascii="Times New Roman" w:hAnsi="Times New Roman" w:cs="Times New Roman"/>
          <w:sz w:val="28"/>
          <w:szCs w:val="28"/>
        </w:rPr>
        <w:t xml:space="preserve">ối với học sinh THCS </w:t>
      </w:r>
      <w:r w:rsidR="008F37C9">
        <w:rPr>
          <w:rFonts w:ascii="Times New Roman" w:hAnsi="Times New Roman" w:cs="Times New Roman"/>
          <w:sz w:val="28"/>
          <w:szCs w:val="28"/>
        </w:rPr>
        <w:t xml:space="preserve">các em </w:t>
      </w:r>
      <w:r w:rsidR="000308F2">
        <w:rPr>
          <w:rFonts w:ascii="Times New Roman" w:hAnsi="Times New Roman" w:cs="Times New Roman"/>
          <w:sz w:val="28"/>
          <w:szCs w:val="28"/>
        </w:rPr>
        <w:t xml:space="preserve">rất ưa khám phá, thể hiện năng lực bản thân và </w:t>
      </w:r>
      <w:r w:rsidR="00EC20AC">
        <w:rPr>
          <w:rFonts w:ascii="Times New Roman" w:hAnsi="Times New Roman" w:cs="Times New Roman"/>
          <w:sz w:val="28"/>
          <w:szCs w:val="28"/>
        </w:rPr>
        <w:t xml:space="preserve">phát huy </w:t>
      </w:r>
      <w:r w:rsidR="000308F2">
        <w:rPr>
          <w:rFonts w:ascii="Times New Roman" w:hAnsi="Times New Roman" w:cs="Times New Roman"/>
          <w:sz w:val="28"/>
          <w:szCs w:val="28"/>
        </w:rPr>
        <w:t xml:space="preserve">tinh thần tập thể. Mô hình “Khăn trải bàn” </w:t>
      </w:r>
      <w:r>
        <w:rPr>
          <w:rFonts w:ascii="Times New Roman" w:hAnsi="Times New Roman" w:cs="Times New Roman"/>
          <w:sz w:val="28"/>
          <w:szCs w:val="28"/>
        </w:rPr>
        <w:t>khi l</w:t>
      </w:r>
      <w:r w:rsidR="000308F2">
        <w:rPr>
          <w:rFonts w:ascii="Times New Roman" w:hAnsi="Times New Roman" w:cs="Times New Roman"/>
          <w:sz w:val="28"/>
          <w:szCs w:val="28"/>
        </w:rPr>
        <w:t>àm việc nhóm có thể phát huy tốt năng lực của cá nhân và tập thể trong hoạt động học tập.</w:t>
      </w:r>
      <w:r w:rsidR="00F75547">
        <w:rPr>
          <w:rFonts w:ascii="Times New Roman" w:hAnsi="Times New Roman" w:cs="Times New Roman"/>
          <w:sz w:val="28"/>
          <w:szCs w:val="28"/>
        </w:rPr>
        <w:t xml:space="preserve"> Tuy nhiên nếu sử dụng một lần rùi bỏ đi thì rất lãng phí thời gian kẻ bảng và chi phí mua giấ</w:t>
      </w:r>
      <w:r w:rsidR="00EC20AC">
        <w:rPr>
          <w:rFonts w:ascii="Times New Roman" w:hAnsi="Times New Roman" w:cs="Times New Roman"/>
          <w:sz w:val="28"/>
          <w:szCs w:val="28"/>
        </w:rPr>
        <w:t xml:space="preserve">y. Để khắc phục hạn chế trên tôi </w:t>
      </w:r>
      <w:r w:rsidR="003334F2">
        <w:rPr>
          <w:rFonts w:ascii="Times New Roman" w:hAnsi="Times New Roman" w:cs="Times New Roman"/>
          <w:sz w:val="28"/>
          <w:szCs w:val="28"/>
        </w:rPr>
        <w:t xml:space="preserve">đem đến </w:t>
      </w:r>
      <w:r w:rsidR="003334F2">
        <w:rPr>
          <w:rFonts w:ascii="Times New Roman" w:hAnsi="Times New Roman" w:cs="Times New Roman"/>
          <w:sz w:val="28"/>
          <w:szCs w:val="28"/>
        </w:rPr>
        <w:lastRenderedPageBreak/>
        <w:t>hội thi mô hình “</w:t>
      </w:r>
      <w:r w:rsidR="00F75547">
        <w:rPr>
          <w:rFonts w:ascii="Times New Roman" w:hAnsi="Times New Roman" w:cs="Times New Roman"/>
          <w:sz w:val="28"/>
          <w:szCs w:val="28"/>
        </w:rPr>
        <w:t>Khăn trải bàn</w:t>
      </w:r>
      <w:r w:rsidR="00EC20AC">
        <w:rPr>
          <w:rFonts w:ascii="Times New Roman" w:hAnsi="Times New Roman" w:cs="Times New Roman"/>
          <w:sz w:val="28"/>
          <w:szCs w:val="28"/>
        </w:rPr>
        <w:t xml:space="preserve"> dùng nhiều lần</w:t>
      </w:r>
      <w:r w:rsidR="003334F2">
        <w:rPr>
          <w:rFonts w:ascii="Times New Roman" w:hAnsi="Times New Roman" w:cs="Times New Roman"/>
          <w:sz w:val="28"/>
          <w:szCs w:val="28"/>
        </w:rPr>
        <w:t xml:space="preserve">”, mô hình này có thể sử dụng trong dạy học </w:t>
      </w:r>
      <w:r w:rsidR="00F75547">
        <w:rPr>
          <w:rFonts w:ascii="Times New Roman" w:hAnsi="Times New Roman" w:cs="Times New Roman"/>
          <w:sz w:val="28"/>
          <w:szCs w:val="28"/>
        </w:rPr>
        <w:t xml:space="preserve">môn Ngữ văn và nhiều môn học khác </w:t>
      </w:r>
      <w:r w:rsidR="003334F2">
        <w:rPr>
          <w:rFonts w:ascii="Times New Roman" w:hAnsi="Times New Roman" w:cs="Times New Roman"/>
          <w:sz w:val="28"/>
          <w:szCs w:val="28"/>
        </w:rPr>
        <w:t xml:space="preserve">nhằm giúp học sinh </w:t>
      </w:r>
      <w:r w:rsidR="00F75547">
        <w:rPr>
          <w:rFonts w:ascii="Times New Roman" w:hAnsi="Times New Roman" w:cs="Times New Roman"/>
          <w:sz w:val="28"/>
          <w:szCs w:val="28"/>
        </w:rPr>
        <w:t>kết hợp giữa làm việc cá nhân và tập thể để đạt hiệu quả tốt nhất trong học tập</w:t>
      </w:r>
      <w:r w:rsidR="00EC20AC">
        <w:rPr>
          <w:rFonts w:ascii="Times New Roman" w:hAnsi="Times New Roman" w:cs="Times New Roman"/>
          <w:sz w:val="28"/>
          <w:szCs w:val="28"/>
        </w:rPr>
        <w:t xml:space="preserve"> mà không lãng phí</w:t>
      </w:r>
      <w:r w:rsidR="00F75547">
        <w:rPr>
          <w:rFonts w:ascii="Times New Roman" w:hAnsi="Times New Roman" w:cs="Times New Roman"/>
          <w:sz w:val="28"/>
          <w:szCs w:val="28"/>
        </w:rPr>
        <w:t>.</w:t>
      </w:r>
    </w:p>
    <w:p w14:paraId="370E7AEE" w14:textId="6773F581" w:rsidR="00B13DC7" w:rsidRPr="00A7392B" w:rsidRDefault="001A6914" w:rsidP="00A7392B">
      <w:pPr>
        <w:pStyle w:val="ListParagraph"/>
        <w:numPr>
          <w:ilvl w:val="0"/>
          <w:numId w:val="4"/>
        </w:numPr>
        <w:jc w:val="both"/>
        <w:rPr>
          <w:rFonts w:ascii="Times New Roman" w:hAnsi="Times New Roman" w:cs="Times New Roman"/>
          <w:b/>
          <w:bCs/>
          <w:sz w:val="28"/>
          <w:szCs w:val="28"/>
        </w:rPr>
      </w:pPr>
      <w:r w:rsidRPr="00A7392B">
        <w:rPr>
          <w:rFonts w:ascii="Times New Roman" w:hAnsi="Times New Roman" w:cs="Times New Roman"/>
          <w:b/>
          <w:bCs/>
          <w:sz w:val="28"/>
          <w:szCs w:val="28"/>
        </w:rPr>
        <w:t>Mục đích</w:t>
      </w:r>
    </w:p>
    <w:p w14:paraId="6CD28183" w14:textId="69F6AB17" w:rsidR="001A6914" w:rsidRDefault="001A6914" w:rsidP="00B13DC7">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Thông qua mô hình học sinh có thể:</w:t>
      </w:r>
    </w:p>
    <w:p w14:paraId="0C89D346" w14:textId="489CF349" w:rsidR="00F75547" w:rsidRDefault="00F75547" w:rsidP="00B13DC7">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392B">
        <w:rPr>
          <w:rFonts w:ascii="Times New Roman" w:hAnsi="Times New Roman" w:cs="Times New Roman"/>
          <w:sz w:val="28"/>
          <w:szCs w:val="28"/>
        </w:rPr>
        <w:t>Phát huy năng lực tư duy và sáng tạo trong quá trình học tập và thực tiễn cuộc sống.</w:t>
      </w:r>
    </w:p>
    <w:p w14:paraId="59C574B6" w14:textId="77777777" w:rsidR="00A7392B" w:rsidRDefault="00A7392B" w:rsidP="00A7392B">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7392B">
        <w:rPr>
          <w:rFonts w:ascii="Times New Roman" w:hAnsi="Times New Roman" w:cs="Times New Roman"/>
          <w:sz w:val="28"/>
          <w:szCs w:val="28"/>
        </w:rPr>
        <w:t>Học sinh có hứng thú trong học tập, dễ nhớ nội dung bài học, khắc sâu kiến thức cho học sinh.</w:t>
      </w:r>
    </w:p>
    <w:p w14:paraId="5ADA2005" w14:textId="12AC6334" w:rsidR="001A6914" w:rsidRPr="00A7392B" w:rsidRDefault="00A7392B" w:rsidP="00A7392B">
      <w:pPr>
        <w:pStyle w:val="ListParagraph"/>
        <w:spacing w:after="0"/>
        <w:ind w:left="993" w:hanging="426"/>
        <w:jc w:val="both"/>
        <w:rPr>
          <w:rFonts w:ascii="Times New Roman" w:hAnsi="Times New Roman" w:cs="Times New Roman"/>
          <w:sz w:val="28"/>
          <w:szCs w:val="28"/>
        </w:rPr>
      </w:pPr>
      <w:r w:rsidRPr="00A7392B">
        <w:rPr>
          <w:rFonts w:ascii="Times New Roman" w:hAnsi="Times New Roman" w:cs="Times New Roman"/>
          <w:b/>
          <w:sz w:val="28"/>
          <w:szCs w:val="28"/>
        </w:rPr>
        <w:t xml:space="preserve">3. </w:t>
      </w:r>
      <w:r w:rsidR="001A6914" w:rsidRPr="00A7392B">
        <w:rPr>
          <w:rFonts w:ascii="Times New Roman" w:hAnsi="Times New Roman" w:cs="Times New Roman"/>
          <w:b/>
          <w:bCs/>
          <w:sz w:val="28"/>
          <w:szCs w:val="28"/>
        </w:rPr>
        <w:t>Đặc</w:t>
      </w:r>
      <w:r w:rsidR="001A6914" w:rsidRPr="00B13DC7">
        <w:rPr>
          <w:rFonts w:ascii="Times New Roman" w:hAnsi="Times New Roman" w:cs="Times New Roman"/>
          <w:b/>
          <w:bCs/>
          <w:sz w:val="28"/>
          <w:szCs w:val="28"/>
        </w:rPr>
        <w:t xml:space="preserve"> điểm</w:t>
      </w:r>
    </w:p>
    <w:p w14:paraId="75C0A6BF" w14:textId="05FDA336" w:rsidR="00B20765" w:rsidRPr="00477EF9" w:rsidRDefault="00B20765" w:rsidP="00477EF9">
      <w:pPr>
        <w:pStyle w:val="ListParagraph"/>
        <w:numPr>
          <w:ilvl w:val="0"/>
          <w:numId w:val="3"/>
        </w:numPr>
        <w:jc w:val="both"/>
        <w:rPr>
          <w:rFonts w:ascii="Times New Roman" w:hAnsi="Times New Roman" w:cs="Times New Roman"/>
          <w:b/>
          <w:bCs/>
          <w:i/>
          <w:sz w:val="28"/>
          <w:szCs w:val="28"/>
        </w:rPr>
      </w:pPr>
      <w:r w:rsidRPr="00477EF9">
        <w:rPr>
          <w:rFonts w:ascii="Times New Roman" w:hAnsi="Times New Roman" w:cs="Times New Roman"/>
          <w:b/>
          <w:bCs/>
          <w:i/>
          <w:sz w:val="28"/>
          <w:szCs w:val="28"/>
        </w:rPr>
        <w:t>Dụng cụ</w:t>
      </w:r>
    </w:p>
    <w:p w14:paraId="7AC9EAAA" w14:textId="1BD118AD" w:rsidR="00B20765" w:rsidRDefault="00B20765" w:rsidP="00B20765">
      <w:pPr>
        <w:pStyle w:val="ListParagraph"/>
        <w:ind w:left="0" w:firstLine="720"/>
        <w:jc w:val="both"/>
        <w:rPr>
          <w:rFonts w:ascii="Times New Roman" w:hAnsi="Times New Roman" w:cs="Times New Roman"/>
          <w:sz w:val="28"/>
          <w:szCs w:val="28"/>
        </w:rPr>
      </w:pPr>
      <w:r w:rsidRPr="00B20765">
        <w:rPr>
          <w:rFonts w:ascii="Times New Roman" w:hAnsi="Times New Roman" w:cs="Times New Roman"/>
          <w:sz w:val="28"/>
          <w:szCs w:val="28"/>
        </w:rPr>
        <w:t>Tôi đã tận dụng những nguyên liệu sẵn có trong nhà như:</w:t>
      </w:r>
      <w:r w:rsidR="00A7392B">
        <w:rPr>
          <w:rFonts w:ascii="Times New Roman" w:hAnsi="Times New Roman" w:cs="Times New Roman"/>
          <w:sz w:val="28"/>
          <w:szCs w:val="28"/>
        </w:rPr>
        <w:t xml:space="preserve"> Tranh lịch treo tường</w:t>
      </w:r>
      <w:r w:rsidRPr="00B20765">
        <w:rPr>
          <w:rFonts w:ascii="Times New Roman" w:hAnsi="Times New Roman" w:cs="Times New Roman"/>
          <w:sz w:val="28"/>
          <w:szCs w:val="28"/>
        </w:rPr>
        <w:t>,</w:t>
      </w:r>
      <w:r w:rsidR="00A7392B">
        <w:rPr>
          <w:rFonts w:ascii="Times New Roman" w:hAnsi="Times New Roman" w:cs="Times New Roman"/>
          <w:sz w:val="28"/>
          <w:szCs w:val="28"/>
        </w:rPr>
        <w:t xml:space="preserve"> giấy màu,</w:t>
      </w:r>
      <w:r w:rsidRPr="00B20765">
        <w:rPr>
          <w:rFonts w:ascii="Times New Roman" w:hAnsi="Times New Roman" w:cs="Times New Roman"/>
          <w:sz w:val="28"/>
          <w:szCs w:val="28"/>
        </w:rPr>
        <w:t xml:space="preserve"> </w:t>
      </w:r>
      <w:r w:rsidR="00A7392B">
        <w:rPr>
          <w:rFonts w:ascii="Times New Roman" w:hAnsi="Times New Roman" w:cs="Times New Roman"/>
          <w:sz w:val="28"/>
          <w:szCs w:val="28"/>
        </w:rPr>
        <w:t>băng keo</w:t>
      </w:r>
      <w:r w:rsidRPr="00B20765">
        <w:rPr>
          <w:rFonts w:ascii="Times New Roman" w:hAnsi="Times New Roman" w:cs="Times New Roman"/>
          <w:sz w:val="28"/>
          <w:szCs w:val="28"/>
        </w:rPr>
        <w:t xml:space="preserve">, </w:t>
      </w:r>
      <w:r w:rsidR="00A7392B">
        <w:rPr>
          <w:rFonts w:ascii="Times New Roman" w:hAnsi="Times New Roman" w:cs="Times New Roman"/>
          <w:sz w:val="28"/>
          <w:szCs w:val="28"/>
        </w:rPr>
        <w:t>thước kẻ</w:t>
      </w:r>
      <w:r w:rsidRPr="00B20765">
        <w:rPr>
          <w:rFonts w:ascii="Times New Roman" w:hAnsi="Times New Roman" w:cs="Times New Roman"/>
          <w:sz w:val="28"/>
          <w:szCs w:val="28"/>
        </w:rPr>
        <w:t>, kéo</w:t>
      </w:r>
      <w:r>
        <w:rPr>
          <w:rFonts w:ascii="Times New Roman" w:hAnsi="Times New Roman" w:cs="Times New Roman"/>
          <w:sz w:val="28"/>
          <w:szCs w:val="28"/>
        </w:rPr>
        <w:t xml:space="preserve">, </w:t>
      </w:r>
      <w:r w:rsidR="00A7392B">
        <w:rPr>
          <w:rFonts w:ascii="Times New Roman" w:hAnsi="Times New Roman" w:cs="Times New Roman"/>
          <w:sz w:val="28"/>
          <w:szCs w:val="28"/>
        </w:rPr>
        <w:t>bút chì, bút lông…</w:t>
      </w:r>
    </w:p>
    <w:p w14:paraId="2F3C7093" w14:textId="54746D54" w:rsidR="00D521A2" w:rsidRPr="00477EF9" w:rsidRDefault="00D521A2" w:rsidP="00477EF9">
      <w:pPr>
        <w:pStyle w:val="ListParagraph"/>
        <w:numPr>
          <w:ilvl w:val="0"/>
          <w:numId w:val="3"/>
        </w:numPr>
        <w:jc w:val="both"/>
        <w:rPr>
          <w:rFonts w:ascii="Times New Roman" w:hAnsi="Times New Roman" w:cs="Times New Roman"/>
          <w:b/>
          <w:bCs/>
          <w:i/>
          <w:sz w:val="28"/>
          <w:szCs w:val="28"/>
        </w:rPr>
      </w:pPr>
      <w:r w:rsidRPr="00477EF9">
        <w:rPr>
          <w:rFonts w:ascii="Times New Roman" w:hAnsi="Times New Roman" w:cs="Times New Roman"/>
          <w:b/>
          <w:bCs/>
          <w:i/>
          <w:sz w:val="28"/>
          <w:szCs w:val="28"/>
        </w:rPr>
        <w:t>Cách làm</w:t>
      </w:r>
    </w:p>
    <w:p w14:paraId="2FECA27A" w14:textId="54D036C7" w:rsidR="00D521A2" w:rsidRDefault="00D521A2" w:rsidP="00477EF9">
      <w:pPr>
        <w:pStyle w:val="ListParagraph"/>
        <w:jc w:val="both"/>
        <w:rPr>
          <w:rFonts w:ascii="Times New Roman" w:hAnsi="Times New Roman" w:cs="Times New Roman"/>
          <w:sz w:val="28"/>
          <w:szCs w:val="28"/>
        </w:rPr>
      </w:pPr>
      <w:r w:rsidRPr="00D521A2">
        <w:rPr>
          <w:rFonts w:ascii="Times New Roman" w:hAnsi="Times New Roman" w:cs="Times New Roman"/>
          <w:sz w:val="28"/>
          <w:szCs w:val="28"/>
        </w:rPr>
        <w:t xml:space="preserve">- </w:t>
      </w:r>
      <w:r w:rsidR="00477EF9">
        <w:rPr>
          <w:rFonts w:ascii="Times New Roman" w:hAnsi="Times New Roman" w:cs="Times New Roman"/>
          <w:sz w:val="28"/>
          <w:szCs w:val="28"/>
        </w:rPr>
        <w:t>Cắt</w:t>
      </w:r>
      <w:r w:rsidR="00A7392B">
        <w:rPr>
          <w:rFonts w:ascii="Times New Roman" w:hAnsi="Times New Roman" w:cs="Times New Roman"/>
          <w:sz w:val="28"/>
          <w:szCs w:val="28"/>
        </w:rPr>
        <w:t xml:space="preserve"> đường viền của tờ lịch cho thẳng hàng</w:t>
      </w:r>
      <w:r w:rsidR="00477EF9">
        <w:rPr>
          <w:rFonts w:ascii="Times New Roman" w:hAnsi="Times New Roman" w:cs="Times New Roman"/>
          <w:sz w:val="28"/>
          <w:szCs w:val="28"/>
        </w:rPr>
        <w:t>.</w:t>
      </w:r>
    </w:p>
    <w:p w14:paraId="0851C4D6" w14:textId="4B15A83C" w:rsidR="00477EF9" w:rsidRDefault="00477EF9" w:rsidP="00477EF9">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00A7392B">
        <w:rPr>
          <w:rFonts w:ascii="Times New Roman" w:hAnsi="Times New Roman" w:cs="Times New Roman"/>
          <w:sz w:val="28"/>
          <w:szCs w:val="28"/>
        </w:rPr>
        <w:t xml:space="preserve"> Dùng bút chì, bút lông và thước kẻ chia ô làm việc cá nhân và nhóm</w:t>
      </w:r>
      <w:r>
        <w:rPr>
          <w:rFonts w:ascii="Times New Roman" w:hAnsi="Times New Roman" w:cs="Times New Roman"/>
          <w:sz w:val="28"/>
          <w:szCs w:val="28"/>
        </w:rPr>
        <w:t>.</w:t>
      </w:r>
    </w:p>
    <w:p w14:paraId="16254959" w14:textId="76EADA32" w:rsidR="00477EF9" w:rsidRDefault="00A7392B" w:rsidP="00477EF9">
      <w:pPr>
        <w:pStyle w:val="ListParagraph"/>
        <w:jc w:val="both"/>
        <w:rPr>
          <w:rFonts w:ascii="Times New Roman" w:hAnsi="Times New Roman" w:cs="Times New Roman"/>
          <w:sz w:val="28"/>
          <w:szCs w:val="28"/>
        </w:rPr>
      </w:pPr>
      <w:r>
        <w:rPr>
          <w:rFonts w:ascii="Times New Roman" w:hAnsi="Times New Roman" w:cs="Times New Roman"/>
          <w:sz w:val="28"/>
          <w:szCs w:val="28"/>
        </w:rPr>
        <w:t>- Cắt giấy màu thành hình hoa hoặc trái tim để đánh dấu tên nhóm.</w:t>
      </w:r>
    </w:p>
    <w:p w14:paraId="6D0A7451" w14:textId="1E518D44" w:rsidR="00477EF9" w:rsidRDefault="00477EF9" w:rsidP="00477EF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A7392B">
        <w:rPr>
          <w:rFonts w:ascii="Times New Roman" w:hAnsi="Times New Roman" w:cs="Times New Roman"/>
          <w:sz w:val="28"/>
          <w:szCs w:val="28"/>
        </w:rPr>
        <w:t>Dán băng keo kín bề mặt khăn trải bàn đã kẻ</w:t>
      </w:r>
      <w:r w:rsidR="00423AE3">
        <w:rPr>
          <w:rFonts w:ascii="Times New Roman" w:hAnsi="Times New Roman" w:cs="Times New Roman"/>
          <w:sz w:val="28"/>
          <w:szCs w:val="28"/>
        </w:rPr>
        <w:t xml:space="preserve"> ô.</w:t>
      </w:r>
    </w:p>
    <w:p w14:paraId="7A668A91" w14:textId="366A2B0B" w:rsidR="00A7392B" w:rsidRDefault="00A7392B" w:rsidP="00A7392B">
      <w:pPr>
        <w:ind w:left="851" w:hanging="284"/>
        <w:jc w:val="both"/>
        <w:rPr>
          <w:rFonts w:ascii="Times New Roman" w:hAnsi="Times New Roman" w:cs="Times New Roman"/>
          <w:b/>
          <w:sz w:val="28"/>
          <w:szCs w:val="28"/>
        </w:rPr>
      </w:pPr>
      <w:r>
        <w:rPr>
          <w:rFonts w:ascii="Times New Roman" w:hAnsi="Times New Roman" w:cs="Times New Roman"/>
          <w:sz w:val="28"/>
          <w:szCs w:val="28"/>
        </w:rPr>
        <w:tab/>
      </w:r>
      <w:r w:rsidRPr="00A7392B">
        <w:rPr>
          <w:rFonts w:ascii="Times New Roman" w:hAnsi="Times New Roman" w:cs="Times New Roman"/>
          <w:b/>
          <w:sz w:val="28"/>
          <w:szCs w:val="28"/>
        </w:rPr>
        <w:t>4. Tính năng</w:t>
      </w:r>
    </w:p>
    <w:p w14:paraId="39A52DD0" w14:textId="1514B91C" w:rsidR="00423AE3" w:rsidRPr="00423AE3" w:rsidRDefault="00423AE3" w:rsidP="00423AE3">
      <w:pPr>
        <w:ind w:left="709" w:hanging="284"/>
        <w:jc w:val="both"/>
        <w:rPr>
          <w:rFonts w:ascii="Times New Roman" w:hAnsi="Times New Roman" w:cs="Times New Roman"/>
          <w:sz w:val="28"/>
          <w:szCs w:val="28"/>
        </w:rPr>
      </w:pPr>
      <w:r>
        <w:rPr>
          <w:rFonts w:ascii="Times New Roman" w:hAnsi="Times New Roman" w:cs="Times New Roman"/>
          <w:sz w:val="28"/>
          <w:szCs w:val="28"/>
        </w:rPr>
        <w:tab/>
        <w:t>- Khi làm việc nhóm có thể viết bút lông viết bảng trên bề mặt băng keo sau khi hết tiết có thể xóa phần chữ viết dùng cho lần làm việc nhóm tiếp theo mà không cần mua giấy mới hoặc kẻ lại bảng vừa tiết kiệm chi phí và thời gian vẫn đảm bảo thẩm mĩ.</w:t>
      </w:r>
    </w:p>
    <w:p w14:paraId="7D4222E7" w14:textId="37E74D3D" w:rsidR="00FE6B3A" w:rsidRPr="00FE6B3A" w:rsidRDefault="00FE6B3A" w:rsidP="00A7392B">
      <w:pPr>
        <w:pStyle w:val="ListParagraph"/>
        <w:ind w:left="131" w:firstLine="720"/>
        <w:jc w:val="both"/>
        <w:rPr>
          <w:rFonts w:ascii="Times New Roman" w:hAnsi="Times New Roman" w:cs="Times New Roman"/>
          <w:b/>
          <w:bCs/>
          <w:sz w:val="28"/>
          <w:szCs w:val="28"/>
        </w:rPr>
      </w:pPr>
      <w:r w:rsidRPr="00FE6B3A">
        <w:rPr>
          <w:rFonts w:ascii="Times New Roman" w:hAnsi="Times New Roman" w:cs="Times New Roman"/>
          <w:b/>
          <w:bCs/>
          <w:sz w:val="28"/>
          <w:szCs w:val="28"/>
        </w:rPr>
        <w:t>5. Hiệu quả</w:t>
      </w:r>
    </w:p>
    <w:p w14:paraId="4DF0F22D" w14:textId="6547CFF3" w:rsidR="00FE6B3A" w:rsidRDefault="00FE6B3A" w:rsidP="00D521A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Với mô hình </w:t>
      </w:r>
      <w:r w:rsidR="007712D7">
        <w:rPr>
          <w:rFonts w:ascii="Times New Roman" w:hAnsi="Times New Roman" w:cs="Times New Roman"/>
          <w:sz w:val="28"/>
          <w:szCs w:val="28"/>
        </w:rPr>
        <w:t>“</w:t>
      </w:r>
      <w:r w:rsidR="00423AE3">
        <w:rPr>
          <w:rFonts w:ascii="Times New Roman" w:hAnsi="Times New Roman" w:cs="Times New Roman"/>
          <w:sz w:val="28"/>
          <w:szCs w:val="28"/>
        </w:rPr>
        <w:t>Khăn trải bàn dùng nhiều lần</w:t>
      </w:r>
      <w:r w:rsidR="007712D7">
        <w:rPr>
          <w:rFonts w:ascii="Times New Roman" w:hAnsi="Times New Roman" w:cs="Times New Roman"/>
          <w:sz w:val="28"/>
          <w:szCs w:val="28"/>
        </w:rPr>
        <w:t>” khi được sử dụng trong bài dạy, sẽ giúp tiết học sinh động và</w:t>
      </w:r>
      <w:r w:rsidR="00423AE3">
        <w:rPr>
          <w:rFonts w:ascii="Times New Roman" w:hAnsi="Times New Roman" w:cs="Times New Roman"/>
          <w:sz w:val="28"/>
          <w:szCs w:val="28"/>
        </w:rPr>
        <w:t xml:space="preserve"> phát huy tinh thần trách nhiệm của mỗi cá nhân trong công việc tập thể</w:t>
      </w:r>
      <w:r w:rsidR="007712D7">
        <w:rPr>
          <w:rFonts w:ascii="Times New Roman" w:hAnsi="Times New Roman" w:cs="Times New Roman"/>
          <w:sz w:val="28"/>
          <w:szCs w:val="28"/>
        </w:rPr>
        <w:t xml:space="preserve">. </w:t>
      </w:r>
      <w:r>
        <w:rPr>
          <w:rFonts w:ascii="Times New Roman" w:hAnsi="Times New Roman" w:cs="Times New Roman"/>
          <w:sz w:val="28"/>
          <w:szCs w:val="28"/>
        </w:rPr>
        <w:t>Đồng thời, giúp cho học sinh hình thành thói quen sáng tạo, tiết kiệm biết sử dụng đồ dùng tái chế</w:t>
      </w:r>
      <w:r w:rsidR="00024401">
        <w:rPr>
          <w:rFonts w:ascii="Times New Roman" w:hAnsi="Times New Roman" w:cs="Times New Roman"/>
          <w:sz w:val="28"/>
          <w:szCs w:val="28"/>
        </w:rPr>
        <w:t>.</w:t>
      </w:r>
    </w:p>
    <w:p w14:paraId="2421ECA7" w14:textId="3F8AE145" w:rsidR="00CC3894" w:rsidRDefault="007712D7" w:rsidP="00D521A2">
      <w:pPr>
        <w:pStyle w:val="ListParagraph"/>
        <w:ind w:left="0" w:firstLine="720"/>
        <w:jc w:val="both"/>
        <w:rPr>
          <w:rFonts w:ascii="Times New Roman" w:hAnsi="Times New Roman" w:cs="Times New Roman"/>
          <w:sz w:val="28"/>
          <w:szCs w:val="28"/>
        </w:rPr>
      </w:pPr>
      <w:r w:rsidRPr="00FE6B3A">
        <w:rPr>
          <w:rFonts w:ascii="Times New Roman" w:hAnsi="Times New Roman" w:cs="Times New Roman"/>
          <w:i/>
          <w:iCs/>
          <w:sz w:val="28"/>
          <w:szCs w:val="28"/>
        </w:rPr>
        <w:t xml:space="preserve">Rất mong nhận được những ý kiến đóng góp của Ban giám khảo để </w:t>
      </w:r>
      <w:r w:rsidR="00FE6B3A" w:rsidRPr="00FE6B3A">
        <w:rPr>
          <w:rFonts w:ascii="Times New Roman" w:hAnsi="Times New Roman" w:cs="Times New Roman"/>
          <w:i/>
          <w:iCs/>
          <w:sz w:val="28"/>
          <w:szCs w:val="28"/>
        </w:rPr>
        <w:t>Mô hình</w:t>
      </w:r>
      <w:r w:rsidRPr="00FE6B3A">
        <w:rPr>
          <w:rFonts w:ascii="Times New Roman" w:hAnsi="Times New Roman" w:cs="Times New Roman"/>
          <w:i/>
          <w:iCs/>
          <w:sz w:val="28"/>
          <w:szCs w:val="28"/>
        </w:rPr>
        <w:t xml:space="preserve"> được hoàn thiện hơn!</w:t>
      </w:r>
    </w:p>
    <w:p w14:paraId="44807D56" w14:textId="56510EE2" w:rsidR="00CC3894" w:rsidRDefault="00CC3894" w:rsidP="00D521A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Xin chân thành cảm ơn!</w:t>
      </w:r>
      <w:r w:rsidR="0022144C">
        <w:rPr>
          <w:rFonts w:ascii="Times New Roman" w:hAnsi="Times New Roman" w:cs="Times New Roman"/>
          <w:sz w:val="28"/>
          <w:szCs w:val="28"/>
        </w:rPr>
        <w:t xml:space="preserve"> </w:t>
      </w:r>
    </w:p>
    <w:p w14:paraId="7EB4E012" w14:textId="77777777" w:rsidR="0022144C" w:rsidRDefault="0022144C" w:rsidP="00D521A2">
      <w:pPr>
        <w:pStyle w:val="ListParagraph"/>
        <w:ind w:left="0" w:firstLine="720"/>
        <w:jc w:val="both"/>
        <w:rPr>
          <w:rFonts w:ascii="Times New Roman" w:hAnsi="Times New Roman" w:cs="Times New Roman"/>
          <w:sz w:val="28"/>
          <w:szCs w:val="28"/>
        </w:rPr>
      </w:pPr>
    </w:p>
    <w:tbl>
      <w:tblPr>
        <w:tblStyle w:val="TableGrid"/>
        <w:tblW w:w="0" w:type="auto"/>
        <w:tblInd w:w="5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tblGrid>
      <w:tr w:rsidR="0022144C" w14:paraId="0D1E072E" w14:textId="77777777" w:rsidTr="0022144C">
        <w:tc>
          <w:tcPr>
            <w:tcW w:w="4129" w:type="dxa"/>
          </w:tcPr>
          <w:p w14:paraId="0A55800C" w14:textId="21F50D64" w:rsidR="0022144C" w:rsidRPr="0022144C" w:rsidRDefault="0022144C" w:rsidP="0022144C">
            <w:pPr>
              <w:pStyle w:val="ListParagraph"/>
              <w:ind w:left="0"/>
              <w:jc w:val="center"/>
              <w:rPr>
                <w:rFonts w:ascii="Times New Roman" w:hAnsi="Times New Roman" w:cs="Times New Roman"/>
                <w:b/>
                <w:bCs/>
                <w:sz w:val="28"/>
                <w:szCs w:val="28"/>
              </w:rPr>
            </w:pPr>
            <w:r w:rsidRPr="0022144C">
              <w:rPr>
                <w:rFonts w:ascii="Times New Roman" w:hAnsi="Times New Roman" w:cs="Times New Roman"/>
                <w:b/>
                <w:bCs/>
                <w:sz w:val="28"/>
                <w:szCs w:val="28"/>
              </w:rPr>
              <w:t>Người thực hiện</w:t>
            </w:r>
          </w:p>
        </w:tc>
      </w:tr>
      <w:tr w:rsidR="0022144C" w14:paraId="0DE1F330" w14:textId="77777777" w:rsidTr="0022144C">
        <w:trPr>
          <w:trHeight w:val="602"/>
        </w:trPr>
        <w:tc>
          <w:tcPr>
            <w:tcW w:w="4129" w:type="dxa"/>
          </w:tcPr>
          <w:p w14:paraId="540639BD" w14:textId="77777777" w:rsidR="0022144C" w:rsidRDefault="0022144C" w:rsidP="00D521A2">
            <w:pPr>
              <w:pStyle w:val="ListParagraph"/>
              <w:ind w:left="0"/>
              <w:jc w:val="both"/>
              <w:rPr>
                <w:rFonts w:ascii="Times New Roman" w:hAnsi="Times New Roman" w:cs="Times New Roman"/>
                <w:sz w:val="28"/>
                <w:szCs w:val="28"/>
              </w:rPr>
            </w:pPr>
          </w:p>
        </w:tc>
      </w:tr>
      <w:tr w:rsidR="0022144C" w:rsidRPr="0022144C" w14:paraId="6713B891" w14:textId="77777777" w:rsidTr="0022144C">
        <w:tc>
          <w:tcPr>
            <w:tcW w:w="4129" w:type="dxa"/>
          </w:tcPr>
          <w:p w14:paraId="303B1EA7" w14:textId="2E02A4B3" w:rsidR="0022144C" w:rsidRPr="0022144C" w:rsidRDefault="00423AE3" w:rsidP="0022144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Lê Thị Dịu</w:t>
            </w:r>
          </w:p>
        </w:tc>
      </w:tr>
    </w:tbl>
    <w:p w14:paraId="4D8EFB45" w14:textId="22FA3C76" w:rsidR="0022144C" w:rsidRPr="0022144C" w:rsidRDefault="0022144C" w:rsidP="00D521A2">
      <w:pPr>
        <w:pStyle w:val="ListParagraph"/>
        <w:ind w:left="0" w:firstLine="720"/>
        <w:jc w:val="both"/>
        <w:rPr>
          <w:rFonts w:ascii="Times New Roman" w:hAnsi="Times New Roman" w:cs="Times New Roman"/>
          <w:sz w:val="28"/>
          <w:szCs w:val="28"/>
        </w:rPr>
      </w:pPr>
    </w:p>
    <w:sectPr w:rsidR="0022144C" w:rsidRPr="0022144C" w:rsidSect="000551B6">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A0E"/>
    <w:multiLevelType w:val="hybridMultilevel"/>
    <w:tmpl w:val="01BAAEEE"/>
    <w:lvl w:ilvl="0" w:tplc="F65A8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06FBA"/>
    <w:multiLevelType w:val="hybridMultilevel"/>
    <w:tmpl w:val="041276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1EB"/>
    <w:multiLevelType w:val="hybridMultilevel"/>
    <w:tmpl w:val="04244B74"/>
    <w:lvl w:ilvl="0" w:tplc="06EA8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5A1E61"/>
    <w:multiLevelType w:val="hybridMultilevel"/>
    <w:tmpl w:val="92F2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A17C0"/>
    <w:multiLevelType w:val="hybridMultilevel"/>
    <w:tmpl w:val="2FE86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AD"/>
    <w:rsid w:val="00024401"/>
    <w:rsid w:val="000308F2"/>
    <w:rsid w:val="000551B6"/>
    <w:rsid w:val="0007393F"/>
    <w:rsid w:val="0015384D"/>
    <w:rsid w:val="00184487"/>
    <w:rsid w:val="001917DE"/>
    <w:rsid w:val="001A4FDF"/>
    <w:rsid w:val="001A6914"/>
    <w:rsid w:val="001C2E23"/>
    <w:rsid w:val="0022144C"/>
    <w:rsid w:val="002E5CB6"/>
    <w:rsid w:val="003334F2"/>
    <w:rsid w:val="00423AE3"/>
    <w:rsid w:val="00477EF9"/>
    <w:rsid w:val="006862AD"/>
    <w:rsid w:val="00694374"/>
    <w:rsid w:val="00694BC3"/>
    <w:rsid w:val="007712D7"/>
    <w:rsid w:val="008F37C9"/>
    <w:rsid w:val="009C017D"/>
    <w:rsid w:val="009D7CE6"/>
    <w:rsid w:val="00A7392B"/>
    <w:rsid w:val="00A93812"/>
    <w:rsid w:val="00B13DC7"/>
    <w:rsid w:val="00B20765"/>
    <w:rsid w:val="00CC3894"/>
    <w:rsid w:val="00D521A2"/>
    <w:rsid w:val="00D619FC"/>
    <w:rsid w:val="00DA69D9"/>
    <w:rsid w:val="00DD0032"/>
    <w:rsid w:val="00EC1ECF"/>
    <w:rsid w:val="00EC20AC"/>
    <w:rsid w:val="00F37EF7"/>
    <w:rsid w:val="00F75547"/>
    <w:rsid w:val="00FE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566E"/>
  <w15:docId w15:val="{21BC8A42-EAD5-4FA2-8A86-F3422405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765"/>
    <w:pPr>
      <w:ind w:left="720"/>
      <w:contextualSpacing/>
    </w:pPr>
  </w:style>
  <w:style w:type="table" w:styleId="TableGrid">
    <w:name w:val="Table Grid"/>
    <w:basedOn w:val="TableNormal"/>
    <w:uiPriority w:val="39"/>
    <w:rsid w:val="00221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LaP</dc:creator>
  <cp:lastModifiedBy>Duyên Dương</cp:lastModifiedBy>
  <cp:revision>2</cp:revision>
  <dcterms:created xsi:type="dcterms:W3CDTF">2021-07-31T08:11:00Z</dcterms:created>
  <dcterms:modified xsi:type="dcterms:W3CDTF">2021-07-31T08:11:00Z</dcterms:modified>
</cp:coreProperties>
</file>